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2E4" w:rsidRDefault="007742E4">
      <w:pPr>
        <w:pStyle w:val="Body"/>
        <w:spacing w:after="0" w:line="240" w:lineRule="auto"/>
        <w:rPr>
          <w:rFonts w:ascii="Arial"/>
          <w:b/>
          <w:bCs/>
          <w:sz w:val="32"/>
          <w:szCs w:val="32"/>
        </w:rPr>
      </w:pPr>
    </w:p>
    <w:p w:rsidR="007742E4" w:rsidRDefault="0005471A">
      <w:pPr>
        <w:pStyle w:val="Body"/>
        <w:spacing w:after="0" w:line="240" w:lineRule="auto"/>
        <w:rPr>
          <w:rFonts w:ascii="Arial" w:eastAsia="Arial" w:hAnsi="Arial" w:cs="Arial"/>
          <w:b/>
          <w:bCs/>
        </w:rPr>
      </w:pPr>
      <w:r>
        <w:rPr>
          <w:rFonts w:ascii="Arial"/>
          <w:b/>
          <w:bCs/>
        </w:rPr>
        <w:t>Press Release</w:t>
      </w:r>
    </w:p>
    <w:p w:rsidR="007742E4" w:rsidRDefault="007742E4">
      <w:pPr>
        <w:pStyle w:val="Body"/>
        <w:spacing w:after="0"/>
        <w:rPr>
          <w:rFonts w:ascii="Arial" w:eastAsia="Arial" w:hAnsi="Arial" w:cs="Arial"/>
          <w:b/>
          <w:bCs/>
        </w:rPr>
      </w:pPr>
    </w:p>
    <w:p w:rsidR="007742E4" w:rsidRDefault="0005471A">
      <w:pPr>
        <w:pStyle w:val="Body"/>
        <w:spacing w:after="0" w:line="240" w:lineRule="auto"/>
        <w:jc w:val="center"/>
        <w:rPr>
          <w:rFonts w:ascii="Arial" w:eastAsia="Arial" w:hAnsi="Arial" w:cs="Arial"/>
          <w:b/>
          <w:bCs/>
          <w:caps/>
          <w:sz w:val="32"/>
          <w:szCs w:val="32"/>
        </w:rPr>
      </w:pPr>
      <w:r>
        <w:rPr>
          <w:rFonts w:ascii="Arial"/>
          <w:b/>
          <w:bCs/>
          <w:caps/>
          <w:sz w:val="32"/>
          <w:szCs w:val="32"/>
        </w:rPr>
        <w:t>Dubai TOURISM</w:t>
      </w:r>
      <w:r>
        <w:rPr>
          <w:rFonts w:hAnsi="Arial"/>
          <w:b/>
          <w:bCs/>
          <w:caps/>
          <w:sz w:val="32"/>
          <w:szCs w:val="32"/>
        </w:rPr>
        <w:t>’</w:t>
      </w:r>
      <w:r>
        <w:rPr>
          <w:rFonts w:ascii="Arial"/>
          <w:b/>
          <w:bCs/>
          <w:caps/>
          <w:sz w:val="32"/>
          <w:szCs w:val="32"/>
        </w:rPr>
        <w:t xml:space="preserve">s #bemyguest FILM STARRING shah rukh khan WINS GRAND PRIX AWARD </w:t>
      </w:r>
    </w:p>
    <w:p w:rsidR="007742E4" w:rsidRDefault="0005471A">
      <w:pPr>
        <w:pStyle w:val="Body"/>
        <w:spacing w:after="0" w:line="240" w:lineRule="auto"/>
        <w:jc w:val="center"/>
        <w:rPr>
          <w:rFonts w:ascii="Arial" w:eastAsia="Arial" w:hAnsi="Arial" w:cs="Arial"/>
          <w:b/>
          <w:bCs/>
          <w:caps/>
          <w:sz w:val="32"/>
          <w:szCs w:val="32"/>
        </w:rPr>
      </w:pPr>
      <w:r>
        <w:rPr>
          <w:rFonts w:ascii="Arial"/>
          <w:b/>
          <w:bCs/>
          <w:caps/>
          <w:sz w:val="32"/>
          <w:szCs w:val="32"/>
        </w:rPr>
        <w:t>at INTERNATIONal tourism film festival</w:t>
      </w:r>
    </w:p>
    <w:p w:rsidR="007742E4" w:rsidRDefault="007742E4">
      <w:pPr>
        <w:pStyle w:val="Body"/>
        <w:spacing w:after="0"/>
        <w:rPr>
          <w:rFonts w:ascii="Arial" w:eastAsia="Arial" w:hAnsi="Arial" w:cs="Arial"/>
          <w:sz w:val="24"/>
          <w:szCs w:val="24"/>
        </w:rPr>
      </w:pPr>
    </w:p>
    <w:p w:rsidR="007742E4" w:rsidRDefault="0005471A">
      <w:pPr>
        <w:pStyle w:val="Body"/>
        <w:spacing w:after="0"/>
        <w:jc w:val="center"/>
        <w:rPr>
          <w:rFonts w:ascii="Arial" w:eastAsia="Arial" w:hAnsi="Arial" w:cs="Arial"/>
          <w:b/>
          <w:bCs/>
        </w:rPr>
      </w:pPr>
      <w:r>
        <w:rPr>
          <w:rFonts w:ascii="Arial"/>
          <w:b/>
          <w:bCs/>
        </w:rPr>
        <w:t xml:space="preserve">Film also wins first prize in </w:t>
      </w:r>
      <w:r>
        <w:rPr>
          <w:rFonts w:hAnsi="Arial"/>
          <w:b/>
          <w:bCs/>
        </w:rPr>
        <w:t>‘</w:t>
      </w:r>
      <w:r>
        <w:rPr>
          <w:rFonts w:ascii="Arial"/>
          <w:b/>
          <w:bCs/>
        </w:rPr>
        <w:t>Tourism Destination</w:t>
      </w:r>
      <w:r>
        <w:rPr>
          <w:rFonts w:hAnsi="Arial"/>
          <w:b/>
          <w:bCs/>
        </w:rPr>
        <w:t>’</w:t>
      </w:r>
      <w:r>
        <w:rPr>
          <w:rFonts w:hAnsi="Arial"/>
          <w:b/>
          <w:bCs/>
        </w:rPr>
        <w:t xml:space="preserve"> </w:t>
      </w:r>
      <w:r>
        <w:rPr>
          <w:rFonts w:ascii="Arial"/>
          <w:b/>
          <w:bCs/>
        </w:rPr>
        <w:t xml:space="preserve">category </w:t>
      </w:r>
    </w:p>
    <w:p w:rsidR="007742E4" w:rsidRDefault="007742E4">
      <w:pPr>
        <w:pStyle w:val="Body"/>
        <w:spacing w:after="0"/>
        <w:rPr>
          <w:rFonts w:ascii="Arial" w:eastAsia="Arial" w:hAnsi="Arial" w:cs="Arial"/>
        </w:rPr>
      </w:pPr>
    </w:p>
    <w:p w:rsidR="007742E4" w:rsidRDefault="0005471A">
      <w:pPr>
        <w:pStyle w:val="Body"/>
        <w:spacing w:after="0" w:line="240" w:lineRule="auto"/>
        <w:jc w:val="both"/>
        <w:rPr>
          <w:rFonts w:ascii="Arial" w:eastAsia="Arial" w:hAnsi="Arial" w:cs="Arial"/>
        </w:rPr>
      </w:pPr>
      <w:r>
        <w:rPr>
          <w:rFonts w:ascii="Arial"/>
          <w:b/>
          <w:bCs/>
        </w:rPr>
        <w:t>Dubai, UAE: 4 May 2017: #</w:t>
      </w:r>
      <w:proofErr w:type="spellStart"/>
      <w:r>
        <w:rPr>
          <w:rFonts w:ascii="Arial"/>
          <w:b/>
          <w:bCs/>
        </w:rPr>
        <w:t>BeMyGuest</w:t>
      </w:r>
      <w:proofErr w:type="spellEnd"/>
      <w:r>
        <w:rPr>
          <w:rFonts w:ascii="Arial"/>
          <w:b/>
          <w:bCs/>
        </w:rPr>
        <w:t>,</w:t>
      </w:r>
      <w:r>
        <w:rPr>
          <w:rFonts w:ascii="Arial"/>
        </w:rPr>
        <w:t xml:space="preserve"> a promotional film produced by Dubai</w:t>
      </w:r>
      <w:r>
        <w:rPr>
          <w:rFonts w:hAnsi="Arial"/>
        </w:rPr>
        <w:t>’</w:t>
      </w:r>
      <w:r>
        <w:rPr>
          <w:rFonts w:ascii="Arial"/>
        </w:rPr>
        <w:t>s Department of Tourism and Commerce Marketing (Dubai Tourism) starring Bollywood superstar Shah Rukh Khan, has won two top awards at the 10</w:t>
      </w:r>
      <w:r>
        <w:rPr>
          <w:rFonts w:ascii="Arial"/>
          <w:vertAlign w:val="superscript"/>
        </w:rPr>
        <w:t>th</w:t>
      </w:r>
      <w:r>
        <w:rPr>
          <w:rFonts w:ascii="Arial"/>
        </w:rPr>
        <w:t xml:space="preserve"> anniversary of the International Tourism Film Festival, </w:t>
      </w:r>
      <w:r>
        <w:rPr>
          <w:rFonts w:hAnsi="Arial"/>
        </w:rPr>
        <w:t>“</w:t>
      </w:r>
      <w:proofErr w:type="spellStart"/>
      <w:r>
        <w:rPr>
          <w:rFonts w:ascii="Arial"/>
        </w:rPr>
        <w:t>Tourfilm</w:t>
      </w:r>
      <w:proofErr w:type="spellEnd"/>
      <w:r>
        <w:rPr>
          <w:rFonts w:ascii="Arial"/>
        </w:rPr>
        <w:t xml:space="preserve"> Riga</w:t>
      </w:r>
      <w:r>
        <w:rPr>
          <w:rFonts w:hAnsi="Arial"/>
        </w:rPr>
        <w:t>”</w:t>
      </w:r>
      <w:r>
        <w:rPr>
          <w:rFonts w:ascii="Arial"/>
        </w:rPr>
        <w:t>, he</w:t>
      </w:r>
      <w:r>
        <w:rPr>
          <w:rFonts w:ascii="Arial"/>
        </w:rPr>
        <w:t>ld in Riga, Latvia.</w:t>
      </w:r>
    </w:p>
    <w:p w:rsidR="007742E4" w:rsidRDefault="007742E4">
      <w:pPr>
        <w:pStyle w:val="Body"/>
        <w:spacing w:after="0" w:line="240" w:lineRule="auto"/>
        <w:jc w:val="both"/>
        <w:rPr>
          <w:rFonts w:ascii="Arial" w:eastAsia="Arial" w:hAnsi="Arial" w:cs="Arial"/>
        </w:rPr>
      </w:pPr>
    </w:p>
    <w:p w:rsidR="007742E4" w:rsidRDefault="0005471A">
      <w:pPr>
        <w:pStyle w:val="Body"/>
        <w:spacing w:after="0" w:line="240" w:lineRule="auto"/>
        <w:jc w:val="both"/>
        <w:rPr>
          <w:rFonts w:ascii="Arial" w:eastAsia="Arial" w:hAnsi="Arial" w:cs="Arial"/>
        </w:rPr>
      </w:pPr>
      <w:r>
        <w:rPr>
          <w:rFonts w:ascii="Arial"/>
          <w:b/>
          <w:bCs/>
        </w:rPr>
        <w:t>#</w:t>
      </w:r>
      <w:proofErr w:type="spellStart"/>
      <w:r>
        <w:rPr>
          <w:rFonts w:ascii="Arial"/>
          <w:b/>
          <w:bCs/>
        </w:rPr>
        <w:t>BeMyGuest</w:t>
      </w:r>
      <w:proofErr w:type="spellEnd"/>
      <w:r>
        <w:rPr>
          <w:rFonts w:ascii="Arial"/>
          <w:b/>
          <w:bCs/>
        </w:rPr>
        <w:t xml:space="preserve"> </w:t>
      </w:r>
      <w:r>
        <w:rPr>
          <w:rFonts w:ascii="Arial"/>
        </w:rPr>
        <w:t>won the main award, the Grand Prix</w:t>
      </w:r>
      <w:r>
        <w:rPr>
          <w:rFonts w:ascii="Arial"/>
          <w:b/>
          <w:bCs/>
        </w:rPr>
        <w:t>,</w:t>
      </w:r>
      <w:r>
        <w:rPr>
          <w:rFonts w:ascii="Arial"/>
        </w:rPr>
        <w:t xml:space="preserve"> as well as first prize in the</w:t>
      </w:r>
      <w:r>
        <w:rPr>
          <w:rFonts w:ascii="Arial"/>
          <w:b/>
          <w:bCs/>
        </w:rPr>
        <w:t xml:space="preserve"> </w:t>
      </w:r>
      <w:r>
        <w:rPr>
          <w:rFonts w:hAnsi="Arial"/>
        </w:rPr>
        <w:t>‘</w:t>
      </w:r>
      <w:r>
        <w:rPr>
          <w:rFonts w:ascii="Arial"/>
        </w:rPr>
        <w:t>Tourism Destination</w:t>
      </w:r>
      <w:r>
        <w:rPr>
          <w:rFonts w:hAnsi="Arial"/>
        </w:rPr>
        <w:t>’</w:t>
      </w:r>
      <w:r>
        <w:rPr>
          <w:rFonts w:ascii="Arial"/>
          <w:b/>
          <w:bCs/>
        </w:rPr>
        <w:t xml:space="preserve"> </w:t>
      </w:r>
      <w:r>
        <w:rPr>
          <w:rFonts w:ascii="Arial"/>
        </w:rPr>
        <w:t>category at the</w:t>
      </w:r>
      <w:r>
        <w:rPr>
          <w:rFonts w:ascii="Arial"/>
          <w:b/>
          <w:bCs/>
        </w:rPr>
        <w:t xml:space="preserve"> </w:t>
      </w:r>
      <w:r>
        <w:rPr>
          <w:rFonts w:ascii="Arial"/>
        </w:rPr>
        <w:t xml:space="preserve">festival held on 29 April. </w:t>
      </w:r>
      <w:proofErr w:type="spellStart"/>
      <w:r>
        <w:rPr>
          <w:rFonts w:ascii="Arial"/>
        </w:rPr>
        <w:t>Organised</w:t>
      </w:r>
      <w:proofErr w:type="spellEnd"/>
      <w:r>
        <w:rPr>
          <w:rFonts w:ascii="Arial"/>
        </w:rPr>
        <w:t xml:space="preserve"> by the Riga City Council of Latvia, the event is represented in the prestigious Int</w:t>
      </w:r>
      <w:r>
        <w:rPr>
          <w:rFonts w:ascii="Arial"/>
        </w:rPr>
        <w:t>ernational Committee of the Tourism Film Festivals (CIFFT) and is dedicated to films promoting tourism destinations across the globe.</w:t>
      </w:r>
    </w:p>
    <w:p w:rsidR="007742E4" w:rsidRDefault="007742E4">
      <w:pPr>
        <w:pStyle w:val="Body"/>
        <w:spacing w:after="0" w:line="240" w:lineRule="auto"/>
        <w:jc w:val="both"/>
        <w:rPr>
          <w:rFonts w:ascii="Arial" w:eastAsia="Arial" w:hAnsi="Arial" w:cs="Arial"/>
        </w:rPr>
      </w:pPr>
    </w:p>
    <w:p w:rsidR="007742E4" w:rsidRDefault="0005471A">
      <w:pPr>
        <w:pStyle w:val="Body"/>
        <w:spacing w:after="0" w:line="240" w:lineRule="auto"/>
        <w:jc w:val="both"/>
        <w:rPr>
          <w:rFonts w:ascii="Arial" w:eastAsia="Arial" w:hAnsi="Arial" w:cs="Arial"/>
        </w:rPr>
      </w:pPr>
      <w:r>
        <w:rPr>
          <w:rFonts w:ascii="Arial"/>
        </w:rPr>
        <w:lastRenderedPageBreak/>
        <w:t xml:space="preserve">This is the second time in 2017 that </w:t>
      </w:r>
      <w:r>
        <w:rPr>
          <w:rFonts w:ascii="Arial"/>
          <w:b/>
          <w:bCs/>
        </w:rPr>
        <w:t>#</w:t>
      </w:r>
      <w:proofErr w:type="spellStart"/>
      <w:r>
        <w:rPr>
          <w:rFonts w:ascii="Arial"/>
          <w:b/>
          <w:bCs/>
        </w:rPr>
        <w:t>BeMyGuest</w:t>
      </w:r>
      <w:proofErr w:type="spellEnd"/>
      <w:r>
        <w:rPr>
          <w:rFonts w:ascii="Arial"/>
          <w:b/>
          <w:bCs/>
        </w:rPr>
        <w:t xml:space="preserve"> </w:t>
      </w:r>
      <w:r>
        <w:rPr>
          <w:rFonts w:ascii="Arial"/>
        </w:rPr>
        <w:t xml:space="preserve">has been </w:t>
      </w:r>
      <w:proofErr w:type="spellStart"/>
      <w:r>
        <w:rPr>
          <w:rFonts w:ascii="Arial"/>
        </w:rPr>
        <w:t>recognised</w:t>
      </w:r>
      <w:proofErr w:type="spellEnd"/>
      <w:r>
        <w:rPr>
          <w:rFonts w:ascii="Arial"/>
        </w:rPr>
        <w:t xml:space="preserve"> for its artistic merit. In March, the film won the Diamond Award in the </w:t>
      </w:r>
      <w:r>
        <w:rPr>
          <w:rFonts w:hAnsi="Arial"/>
        </w:rPr>
        <w:t>‘</w:t>
      </w:r>
      <w:r>
        <w:rPr>
          <w:rFonts w:ascii="Arial"/>
        </w:rPr>
        <w:t>City</w:t>
      </w:r>
      <w:r>
        <w:rPr>
          <w:rFonts w:hAnsi="Arial"/>
        </w:rPr>
        <w:t>’</w:t>
      </w:r>
      <w:r>
        <w:rPr>
          <w:rFonts w:hAnsi="Arial"/>
        </w:rPr>
        <w:t xml:space="preserve"> </w:t>
      </w:r>
      <w:r>
        <w:rPr>
          <w:rFonts w:ascii="Arial"/>
        </w:rPr>
        <w:t>category of ITB Berlin</w:t>
      </w:r>
      <w:r>
        <w:rPr>
          <w:rFonts w:hAnsi="Arial"/>
        </w:rPr>
        <w:t>’</w:t>
      </w:r>
      <w:r>
        <w:rPr>
          <w:rFonts w:ascii="Arial"/>
        </w:rPr>
        <w:t xml:space="preserve">s </w:t>
      </w:r>
      <w:r>
        <w:rPr>
          <w:rFonts w:hAnsi="Arial"/>
        </w:rPr>
        <w:t>“</w:t>
      </w:r>
      <w:r>
        <w:rPr>
          <w:rFonts w:ascii="Arial"/>
        </w:rPr>
        <w:t>Golden City Gate</w:t>
      </w:r>
      <w:r>
        <w:rPr>
          <w:rFonts w:hAnsi="Arial"/>
        </w:rPr>
        <w:t>”</w:t>
      </w:r>
      <w:r>
        <w:rPr>
          <w:rFonts w:hAnsi="Arial"/>
        </w:rPr>
        <w:t xml:space="preserve"> </w:t>
      </w:r>
      <w:r>
        <w:rPr>
          <w:rFonts w:ascii="Arial"/>
        </w:rPr>
        <w:t>awards, the world</w:t>
      </w:r>
      <w:r>
        <w:rPr>
          <w:rFonts w:hAnsi="Arial"/>
        </w:rPr>
        <w:t>’</w:t>
      </w:r>
      <w:r>
        <w:rPr>
          <w:rFonts w:ascii="Arial"/>
        </w:rPr>
        <w:t>s premiere film, print and multimedia competition focused on tourism.</w:t>
      </w:r>
      <w:r>
        <w:rPr>
          <w:rFonts w:ascii="Arial" w:eastAsia="Arial" w:hAnsi="Arial" w:cs="Arial"/>
          <w:noProof/>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167633</wp:posOffset>
            </wp:positionV>
            <wp:extent cx="5943600" cy="396240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ourfilmRiga2017Award.jpeg"/>
                    <pic:cNvPicPr/>
                  </pic:nvPicPr>
                  <pic:blipFill>
                    <a:blip r:embed="rId7">
                      <a:extLst/>
                    </a:blip>
                    <a:stretch>
                      <a:fillRect/>
                    </a:stretch>
                  </pic:blipFill>
                  <pic:spPr>
                    <a:xfrm>
                      <a:off x="0" y="0"/>
                      <a:ext cx="5943600" cy="3962400"/>
                    </a:xfrm>
                    <a:prstGeom prst="rect">
                      <a:avLst/>
                    </a:prstGeom>
                    <a:ln w="12700" cap="flat">
                      <a:noFill/>
                      <a:miter lim="400000"/>
                    </a:ln>
                    <a:effectLst/>
                  </pic:spPr>
                </pic:pic>
              </a:graphicData>
            </a:graphic>
          </wp:anchor>
        </w:drawing>
      </w:r>
    </w:p>
    <w:p w:rsidR="007742E4" w:rsidRDefault="007742E4">
      <w:pPr>
        <w:pStyle w:val="Body"/>
        <w:spacing w:after="0" w:line="240" w:lineRule="auto"/>
        <w:jc w:val="both"/>
        <w:rPr>
          <w:rFonts w:ascii="Arial" w:eastAsia="Arial" w:hAnsi="Arial" w:cs="Arial"/>
        </w:rPr>
      </w:pPr>
    </w:p>
    <w:p w:rsidR="007742E4" w:rsidRDefault="0005471A">
      <w:pPr>
        <w:pStyle w:val="Body"/>
        <w:spacing w:after="0" w:line="240" w:lineRule="auto"/>
        <w:jc w:val="both"/>
        <w:rPr>
          <w:rFonts w:ascii="Arial" w:eastAsia="Arial" w:hAnsi="Arial" w:cs="Arial"/>
        </w:rPr>
      </w:pPr>
      <w:r>
        <w:rPr>
          <w:rFonts w:ascii="Arial"/>
          <w:b/>
          <w:bCs/>
        </w:rPr>
        <w:t>#</w:t>
      </w:r>
      <w:proofErr w:type="spellStart"/>
      <w:r>
        <w:rPr>
          <w:rFonts w:ascii="Arial"/>
          <w:b/>
          <w:bCs/>
        </w:rPr>
        <w:t>BeMyGuest</w:t>
      </w:r>
      <w:proofErr w:type="spellEnd"/>
      <w:r>
        <w:rPr>
          <w:rFonts w:ascii="Arial"/>
        </w:rPr>
        <w:t xml:space="preserve"> sees Shah Ru</w:t>
      </w:r>
      <w:r>
        <w:rPr>
          <w:rFonts w:ascii="Arial"/>
        </w:rPr>
        <w:t xml:space="preserve">kh Khan </w:t>
      </w:r>
      <w:proofErr w:type="gramStart"/>
      <w:r>
        <w:rPr>
          <w:rFonts w:ascii="Arial"/>
        </w:rPr>
        <w:t>showcase</w:t>
      </w:r>
      <w:proofErr w:type="gramEnd"/>
      <w:r>
        <w:rPr>
          <w:rFonts w:ascii="Arial"/>
        </w:rPr>
        <w:t xml:space="preserve"> Dubai</w:t>
      </w:r>
      <w:r>
        <w:rPr>
          <w:rFonts w:hAnsi="Arial"/>
        </w:rPr>
        <w:t>’</w:t>
      </w:r>
      <w:r>
        <w:rPr>
          <w:rFonts w:ascii="Arial"/>
        </w:rPr>
        <w:t xml:space="preserve">s many attractions, bringing to life the most welcoming aspects of a city that he considers his home away from home. Since its launch in December 2016, </w:t>
      </w:r>
      <w:r>
        <w:rPr>
          <w:rFonts w:ascii="Arial"/>
          <w:b/>
          <w:bCs/>
        </w:rPr>
        <w:t>#</w:t>
      </w:r>
      <w:proofErr w:type="spellStart"/>
      <w:r>
        <w:rPr>
          <w:rFonts w:ascii="Arial"/>
          <w:b/>
          <w:bCs/>
        </w:rPr>
        <w:t>BeMyGuest</w:t>
      </w:r>
      <w:proofErr w:type="spellEnd"/>
      <w:r>
        <w:rPr>
          <w:rFonts w:ascii="Arial"/>
        </w:rPr>
        <w:t xml:space="preserve"> has garnered 45 million views across multiple social media channels an</w:t>
      </w:r>
      <w:r>
        <w:rPr>
          <w:rFonts w:ascii="Arial"/>
        </w:rPr>
        <w:t>d 65 million engagements from ar</w:t>
      </w:r>
      <w:bookmarkStart w:id="0" w:name="_GoBack"/>
      <w:bookmarkEnd w:id="0"/>
      <w:r>
        <w:rPr>
          <w:rFonts w:ascii="Arial"/>
        </w:rPr>
        <w:t xml:space="preserve">ound the world. </w:t>
      </w:r>
      <w:r>
        <w:rPr>
          <w:rFonts w:ascii="Arial"/>
          <w:b/>
          <w:bCs/>
        </w:rPr>
        <w:t>#</w:t>
      </w:r>
      <w:proofErr w:type="spellStart"/>
      <w:r>
        <w:rPr>
          <w:rFonts w:ascii="Arial"/>
          <w:b/>
          <w:bCs/>
        </w:rPr>
        <w:t>BeMyGuest</w:t>
      </w:r>
      <w:proofErr w:type="spellEnd"/>
      <w:r>
        <w:rPr>
          <w:rFonts w:ascii="Arial"/>
        </w:rPr>
        <w:t xml:space="preserve"> also reached No.3 on YouTube</w:t>
      </w:r>
      <w:r>
        <w:rPr>
          <w:rFonts w:hAnsi="Arial"/>
        </w:rPr>
        <w:t>’</w:t>
      </w:r>
      <w:r>
        <w:rPr>
          <w:rFonts w:ascii="Arial"/>
        </w:rPr>
        <w:t>s worldwide trending list within 48 hours of its launch and became one of the top 10 most viewed videos on the website globally in December.</w:t>
      </w:r>
    </w:p>
    <w:p w:rsidR="007742E4" w:rsidRDefault="007742E4">
      <w:pPr>
        <w:pStyle w:val="Body"/>
        <w:spacing w:after="0" w:line="240" w:lineRule="auto"/>
        <w:jc w:val="both"/>
        <w:rPr>
          <w:rFonts w:ascii="Arial" w:eastAsia="Arial" w:hAnsi="Arial" w:cs="Arial"/>
        </w:rPr>
      </w:pPr>
    </w:p>
    <w:p w:rsidR="007742E4" w:rsidRDefault="007742E4">
      <w:pPr>
        <w:pStyle w:val="Standard"/>
        <w:spacing w:line="240" w:lineRule="auto"/>
        <w:jc w:val="both"/>
        <w:rPr>
          <w:b/>
          <w:bCs/>
          <w:sz w:val="20"/>
          <w:szCs w:val="20"/>
        </w:rPr>
      </w:pPr>
    </w:p>
    <w:p w:rsidR="007742E4" w:rsidRDefault="0005471A">
      <w:pPr>
        <w:pStyle w:val="Body"/>
        <w:widowControl w:val="0"/>
        <w:spacing w:after="0"/>
        <w:jc w:val="center"/>
        <w:rPr>
          <w:b/>
          <w:bCs/>
          <w:sz w:val="20"/>
          <w:szCs w:val="20"/>
        </w:rPr>
      </w:pPr>
      <w:r>
        <w:rPr>
          <w:b/>
          <w:bCs/>
          <w:sz w:val="20"/>
          <w:szCs w:val="20"/>
        </w:rPr>
        <w:t>- Ends –</w:t>
      </w:r>
    </w:p>
    <w:p w:rsidR="007742E4" w:rsidRDefault="007742E4">
      <w:pPr>
        <w:pStyle w:val="Body"/>
        <w:widowControl w:val="0"/>
        <w:spacing w:after="0"/>
        <w:jc w:val="center"/>
        <w:rPr>
          <w:b/>
          <w:bCs/>
          <w:sz w:val="20"/>
          <w:szCs w:val="20"/>
        </w:rPr>
      </w:pPr>
    </w:p>
    <w:p w:rsidR="007742E4" w:rsidRDefault="0005471A">
      <w:pPr>
        <w:pStyle w:val="Body"/>
        <w:rPr>
          <w:rFonts w:ascii="Arial" w:eastAsia="Arial" w:hAnsi="Arial" w:cs="Arial"/>
          <w:b/>
          <w:bCs/>
        </w:rPr>
      </w:pPr>
      <w:r>
        <w:rPr>
          <w:rFonts w:ascii="Arial"/>
          <w:b/>
          <w:bCs/>
          <w:lang w:val="pt-PT"/>
        </w:rPr>
        <w:t>PHOTO CAPTION</w:t>
      </w:r>
    </w:p>
    <w:p w:rsidR="007742E4" w:rsidRDefault="0005471A">
      <w:pPr>
        <w:pStyle w:val="Body"/>
        <w:spacing w:line="360" w:lineRule="auto"/>
        <w:rPr>
          <w:rFonts w:ascii="Arial" w:eastAsia="Arial" w:hAnsi="Arial" w:cs="Arial"/>
          <w:b/>
          <w:bCs/>
        </w:rPr>
      </w:pPr>
      <w:proofErr w:type="spellStart"/>
      <w:r>
        <w:rPr>
          <w:rFonts w:ascii="Arial"/>
          <w:b/>
          <w:bCs/>
        </w:rPr>
        <w:t>A</w:t>
      </w:r>
      <w:r>
        <w:rPr>
          <w:rFonts w:ascii="Arial"/>
          <w:b/>
          <w:bCs/>
        </w:rPr>
        <w:t>hlam</w:t>
      </w:r>
      <w:proofErr w:type="spellEnd"/>
      <w:r>
        <w:rPr>
          <w:rFonts w:ascii="Arial"/>
          <w:b/>
          <w:bCs/>
        </w:rPr>
        <w:t xml:space="preserve"> </w:t>
      </w:r>
      <w:proofErr w:type="spellStart"/>
      <w:r>
        <w:rPr>
          <w:rFonts w:ascii="Arial"/>
          <w:b/>
          <w:bCs/>
        </w:rPr>
        <w:t>AbdulMajeed</w:t>
      </w:r>
      <w:proofErr w:type="spellEnd"/>
      <w:r>
        <w:rPr>
          <w:rFonts w:ascii="Arial"/>
          <w:b/>
          <w:bCs/>
        </w:rPr>
        <w:t xml:space="preserve"> </w:t>
      </w:r>
      <w:proofErr w:type="spellStart"/>
      <w:r>
        <w:rPr>
          <w:rFonts w:ascii="Arial"/>
          <w:b/>
          <w:bCs/>
        </w:rPr>
        <w:t>Bolooki</w:t>
      </w:r>
      <w:proofErr w:type="spellEnd"/>
      <w:r>
        <w:rPr>
          <w:rFonts w:ascii="Arial"/>
          <w:b/>
          <w:bCs/>
        </w:rPr>
        <w:t>, Senior Manager Campaigns, Campaign Management, Dubai Tourism, who received the award on behalf of Dubai Tourism</w:t>
      </w:r>
      <w:proofErr w:type="gramStart"/>
      <w:r>
        <w:rPr>
          <w:rFonts w:ascii="Arial"/>
          <w:b/>
          <w:bCs/>
        </w:rPr>
        <w:t xml:space="preserve">, </w:t>
      </w:r>
      <w:r>
        <w:rPr>
          <w:rFonts w:hAnsi="Arial"/>
          <w:b/>
          <w:bCs/>
        </w:rPr>
        <w:t> </w:t>
      </w:r>
      <w:r>
        <w:rPr>
          <w:rFonts w:ascii="Arial"/>
          <w:b/>
          <w:bCs/>
        </w:rPr>
        <w:t>is</w:t>
      </w:r>
      <w:proofErr w:type="gramEnd"/>
      <w:r>
        <w:rPr>
          <w:rFonts w:ascii="Arial"/>
          <w:b/>
          <w:bCs/>
        </w:rPr>
        <w:t xml:space="preserve"> pictured here at the event along with Mr. </w:t>
      </w:r>
      <w:proofErr w:type="spellStart"/>
      <w:r>
        <w:rPr>
          <w:rFonts w:ascii="Arial"/>
          <w:b/>
          <w:bCs/>
        </w:rPr>
        <w:t>Yousof</w:t>
      </w:r>
      <w:proofErr w:type="spellEnd"/>
      <w:r>
        <w:rPr>
          <w:rFonts w:ascii="Arial"/>
          <w:b/>
          <w:bCs/>
        </w:rPr>
        <w:t xml:space="preserve"> </w:t>
      </w:r>
      <w:proofErr w:type="spellStart"/>
      <w:r>
        <w:rPr>
          <w:rFonts w:ascii="Arial"/>
          <w:b/>
          <w:bCs/>
        </w:rPr>
        <w:t>Naser</w:t>
      </w:r>
      <w:proofErr w:type="spellEnd"/>
      <w:r>
        <w:rPr>
          <w:rFonts w:ascii="Arial"/>
          <w:b/>
          <w:bCs/>
        </w:rPr>
        <w:t xml:space="preserve"> </w:t>
      </w:r>
      <w:proofErr w:type="spellStart"/>
      <w:r>
        <w:rPr>
          <w:rFonts w:ascii="Arial"/>
          <w:b/>
          <w:bCs/>
        </w:rPr>
        <w:t>AlMazrouei</w:t>
      </w:r>
      <w:proofErr w:type="spellEnd"/>
      <w:r>
        <w:rPr>
          <w:rFonts w:ascii="Arial"/>
          <w:b/>
          <w:bCs/>
        </w:rPr>
        <w:t xml:space="preserve">, Charge </w:t>
      </w:r>
      <w:proofErr w:type="spellStart"/>
      <w:r>
        <w:rPr>
          <w:rFonts w:ascii="Arial"/>
          <w:b/>
          <w:bCs/>
        </w:rPr>
        <w:t>d'Affaires</w:t>
      </w:r>
      <w:proofErr w:type="spellEnd"/>
      <w:r>
        <w:rPr>
          <w:rFonts w:ascii="Arial"/>
          <w:b/>
          <w:bCs/>
        </w:rPr>
        <w:t xml:space="preserve"> at the UAE Embassy in Latvia</w:t>
      </w:r>
      <w:r>
        <w:rPr>
          <w:rFonts w:ascii="Arial"/>
          <w:b/>
          <w:bCs/>
        </w:rPr>
        <w:t>.</w:t>
      </w:r>
    </w:p>
    <w:p w:rsidR="007742E4" w:rsidRDefault="007742E4">
      <w:pPr>
        <w:pStyle w:val="Body"/>
        <w:widowControl w:val="0"/>
        <w:spacing w:after="0"/>
        <w:jc w:val="center"/>
        <w:rPr>
          <w:b/>
          <w:bCs/>
          <w:sz w:val="20"/>
          <w:szCs w:val="20"/>
        </w:rPr>
      </w:pPr>
    </w:p>
    <w:p w:rsidR="007742E4" w:rsidRDefault="007742E4">
      <w:pPr>
        <w:pStyle w:val="Body"/>
        <w:spacing w:after="0" w:line="240" w:lineRule="auto"/>
        <w:jc w:val="both"/>
        <w:rPr>
          <w:rFonts w:ascii="Arial" w:eastAsia="Arial" w:hAnsi="Arial" w:cs="Arial"/>
          <w:b/>
          <w:bCs/>
          <w:sz w:val="20"/>
          <w:szCs w:val="20"/>
        </w:rPr>
      </w:pPr>
    </w:p>
    <w:p w:rsidR="007742E4" w:rsidRDefault="007742E4">
      <w:pPr>
        <w:pStyle w:val="Body"/>
        <w:spacing w:after="0" w:line="240" w:lineRule="auto"/>
        <w:jc w:val="both"/>
        <w:rPr>
          <w:rFonts w:ascii="Arial" w:eastAsia="Arial" w:hAnsi="Arial" w:cs="Arial"/>
          <w:b/>
          <w:bCs/>
          <w:sz w:val="20"/>
          <w:szCs w:val="20"/>
        </w:rPr>
      </w:pPr>
    </w:p>
    <w:p w:rsidR="007742E4" w:rsidRDefault="007742E4">
      <w:pPr>
        <w:pStyle w:val="Body"/>
        <w:spacing w:after="0" w:line="240" w:lineRule="auto"/>
        <w:jc w:val="both"/>
        <w:rPr>
          <w:rFonts w:ascii="Arial" w:eastAsia="Arial" w:hAnsi="Arial" w:cs="Arial"/>
          <w:b/>
          <w:bCs/>
          <w:sz w:val="20"/>
          <w:szCs w:val="20"/>
        </w:rPr>
      </w:pPr>
    </w:p>
    <w:p w:rsidR="007742E4" w:rsidRDefault="007742E4">
      <w:pPr>
        <w:pStyle w:val="Body"/>
        <w:spacing w:after="0" w:line="240" w:lineRule="auto"/>
        <w:jc w:val="both"/>
        <w:rPr>
          <w:rFonts w:ascii="Arial" w:eastAsia="Arial" w:hAnsi="Arial" w:cs="Arial"/>
          <w:b/>
          <w:bCs/>
          <w:sz w:val="20"/>
          <w:szCs w:val="20"/>
        </w:rPr>
      </w:pPr>
    </w:p>
    <w:p w:rsidR="007742E4" w:rsidRDefault="007742E4">
      <w:pPr>
        <w:pStyle w:val="Body"/>
        <w:spacing w:after="0" w:line="240" w:lineRule="auto"/>
        <w:jc w:val="both"/>
        <w:rPr>
          <w:rFonts w:ascii="Arial" w:eastAsia="Arial" w:hAnsi="Arial" w:cs="Arial"/>
          <w:b/>
          <w:bCs/>
          <w:sz w:val="20"/>
          <w:szCs w:val="20"/>
        </w:rPr>
      </w:pPr>
    </w:p>
    <w:p w:rsidR="007742E4" w:rsidRDefault="0005471A">
      <w:pPr>
        <w:pStyle w:val="Body"/>
        <w:spacing w:after="0" w:line="240" w:lineRule="auto"/>
        <w:jc w:val="both"/>
        <w:rPr>
          <w:rFonts w:ascii="Arial" w:eastAsia="Arial" w:hAnsi="Arial" w:cs="Arial"/>
          <w:b/>
          <w:bCs/>
          <w:sz w:val="20"/>
          <w:szCs w:val="20"/>
        </w:rPr>
      </w:pPr>
      <w:r>
        <w:rPr>
          <w:rFonts w:ascii="Arial"/>
          <w:b/>
          <w:bCs/>
          <w:sz w:val="20"/>
          <w:szCs w:val="20"/>
        </w:rPr>
        <w:t>About Dubai</w:t>
      </w:r>
      <w:r>
        <w:rPr>
          <w:rFonts w:hAnsi="Arial"/>
          <w:b/>
          <w:bCs/>
          <w:sz w:val="20"/>
          <w:szCs w:val="20"/>
        </w:rPr>
        <w:t>’</w:t>
      </w:r>
      <w:r>
        <w:rPr>
          <w:rFonts w:ascii="Arial"/>
          <w:b/>
          <w:bCs/>
          <w:sz w:val="20"/>
          <w:szCs w:val="20"/>
        </w:rPr>
        <w:t>s Department of Tourism and Commerce Marketing (Dubai Tourism)</w:t>
      </w:r>
    </w:p>
    <w:p w:rsidR="007742E4" w:rsidRDefault="0005471A">
      <w:pPr>
        <w:pStyle w:val="Body"/>
        <w:spacing w:after="0" w:line="240" w:lineRule="auto"/>
        <w:jc w:val="both"/>
        <w:rPr>
          <w:rFonts w:ascii="Arial" w:eastAsia="Arial" w:hAnsi="Arial" w:cs="Arial"/>
          <w:sz w:val="20"/>
          <w:szCs w:val="20"/>
        </w:rPr>
      </w:pPr>
      <w:r>
        <w:rPr>
          <w:rFonts w:ascii="Arial"/>
          <w:sz w:val="20"/>
          <w:szCs w:val="20"/>
        </w:rPr>
        <w:t>With the ultimate vision of positioning Dubai as the world</w:t>
      </w:r>
      <w:r>
        <w:rPr>
          <w:rFonts w:hAnsi="Arial"/>
          <w:sz w:val="20"/>
          <w:szCs w:val="20"/>
        </w:rPr>
        <w:t>’</w:t>
      </w:r>
      <w:r>
        <w:rPr>
          <w:rFonts w:ascii="Arial"/>
          <w:sz w:val="20"/>
          <w:szCs w:val="20"/>
        </w:rPr>
        <w:t>s leading tourism destination and commercial hub, Dubai Tourism</w:t>
      </w:r>
      <w:r>
        <w:rPr>
          <w:rFonts w:hAnsi="Arial"/>
          <w:sz w:val="20"/>
          <w:szCs w:val="20"/>
        </w:rPr>
        <w:t>’</w:t>
      </w:r>
      <w:r>
        <w:rPr>
          <w:rFonts w:ascii="Arial"/>
          <w:sz w:val="20"/>
          <w:szCs w:val="20"/>
        </w:rPr>
        <w:t xml:space="preserve">s mission is to increase the awareness of Dubai </w:t>
      </w:r>
      <w:r>
        <w:rPr>
          <w:rFonts w:ascii="Arial"/>
          <w:sz w:val="20"/>
          <w:szCs w:val="20"/>
        </w:rPr>
        <w:t>among global audiences and to attract tourists and inward investment into the emirate.</w:t>
      </w:r>
    </w:p>
    <w:p w:rsidR="007742E4" w:rsidRDefault="007742E4">
      <w:pPr>
        <w:pStyle w:val="Body"/>
        <w:spacing w:after="0" w:line="240" w:lineRule="auto"/>
        <w:jc w:val="both"/>
        <w:rPr>
          <w:rFonts w:ascii="Arial" w:eastAsia="Arial" w:hAnsi="Arial" w:cs="Arial"/>
          <w:b/>
          <w:bCs/>
          <w:sz w:val="20"/>
          <w:szCs w:val="20"/>
        </w:rPr>
      </w:pPr>
    </w:p>
    <w:p w:rsidR="007742E4" w:rsidRDefault="0005471A">
      <w:pPr>
        <w:pStyle w:val="Body"/>
        <w:spacing w:after="0" w:line="240" w:lineRule="auto"/>
        <w:jc w:val="both"/>
        <w:rPr>
          <w:rFonts w:ascii="Arial" w:eastAsia="Arial" w:hAnsi="Arial" w:cs="Arial"/>
          <w:b/>
          <w:bCs/>
        </w:rPr>
      </w:pPr>
      <w:r>
        <w:rPr>
          <w:rFonts w:ascii="Arial"/>
          <w:sz w:val="20"/>
          <w:szCs w:val="20"/>
        </w:rPr>
        <w:t>Dubai Tourism is the principal authority for the planning, supervision, development and marketing of Dubai</w:t>
      </w:r>
      <w:r>
        <w:rPr>
          <w:rFonts w:hAnsi="Arial"/>
          <w:sz w:val="20"/>
          <w:szCs w:val="20"/>
        </w:rPr>
        <w:t>’</w:t>
      </w:r>
      <w:r>
        <w:rPr>
          <w:rFonts w:ascii="Arial"/>
          <w:sz w:val="20"/>
          <w:szCs w:val="20"/>
        </w:rPr>
        <w:t>s tourism sector. It markets and promotes the Emirate</w:t>
      </w:r>
      <w:r>
        <w:rPr>
          <w:rFonts w:hAnsi="Arial"/>
          <w:sz w:val="20"/>
          <w:szCs w:val="20"/>
        </w:rPr>
        <w:t>’</w:t>
      </w:r>
      <w:r>
        <w:rPr>
          <w:rFonts w:ascii="Arial"/>
          <w:sz w:val="20"/>
          <w:szCs w:val="20"/>
        </w:rPr>
        <w:t>s comme</w:t>
      </w:r>
      <w:r>
        <w:rPr>
          <w:rFonts w:ascii="Arial"/>
          <w:sz w:val="20"/>
          <w:szCs w:val="20"/>
        </w:rPr>
        <w:t>rce sector, and is responsible for the licensing and classification of all tourism services, including hotels, tour operators and travel agents. Brands and departments within the Dubai Tourism portfolio include Dubai Business Events, Dubai Calendar, and Du</w:t>
      </w:r>
      <w:r>
        <w:rPr>
          <w:rFonts w:ascii="Arial"/>
          <w:sz w:val="20"/>
          <w:szCs w:val="20"/>
        </w:rPr>
        <w:t>bai Festivals and Retail Establishment.</w:t>
      </w:r>
    </w:p>
    <w:p w:rsidR="007742E4" w:rsidRDefault="007742E4">
      <w:pPr>
        <w:pStyle w:val="Body"/>
        <w:tabs>
          <w:tab w:val="left" w:pos="1485"/>
        </w:tabs>
        <w:spacing w:after="0" w:line="240" w:lineRule="auto"/>
        <w:jc w:val="both"/>
        <w:rPr>
          <w:rFonts w:ascii="Arial" w:eastAsia="Arial" w:hAnsi="Arial" w:cs="Arial"/>
          <w:b/>
          <w:bCs/>
          <w:sz w:val="20"/>
          <w:szCs w:val="20"/>
        </w:rPr>
      </w:pPr>
    </w:p>
    <w:p w:rsidR="007742E4" w:rsidRDefault="0005471A">
      <w:pPr>
        <w:pStyle w:val="Body"/>
        <w:tabs>
          <w:tab w:val="left" w:pos="1485"/>
        </w:tabs>
        <w:spacing w:line="240" w:lineRule="auto"/>
        <w:jc w:val="both"/>
        <w:rPr>
          <w:rFonts w:ascii="Arial" w:eastAsia="Arial" w:hAnsi="Arial" w:cs="Arial"/>
          <w:b/>
          <w:bCs/>
          <w:sz w:val="20"/>
          <w:szCs w:val="20"/>
        </w:rPr>
      </w:pPr>
      <w:r>
        <w:rPr>
          <w:rFonts w:ascii="Arial"/>
          <w:b/>
          <w:bCs/>
          <w:sz w:val="20"/>
          <w:szCs w:val="20"/>
        </w:rPr>
        <w:t>For further information, please contact:</w:t>
      </w:r>
    </w:p>
    <w:p w:rsidR="007742E4" w:rsidRDefault="0005471A">
      <w:pPr>
        <w:pStyle w:val="Body"/>
        <w:spacing w:after="0" w:line="240" w:lineRule="auto"/>
        <w:jc w:val="both"/>
        <w:rPr>
          <w:rFonts w:ascii="Arial" w:eastAsia="Arial" w:hAnsi="Arial" w:cs="Arial"/>
          <w:b/>
          <w:bCs/>
          <w:sz w:val="20"/>
          <w:szCs w:val="20"/>
        </w:rPr>
      </w:pPr>
      <w:r>
        <w:rPr>
          <w:rFonts w:ascii="Arial"/>
          <w:b/>
          <w:bCs/>
          <w:sz w:val="20"/>
          <w:szCs w:val="20"/>
        </w:rPr>
        <w:t>Dubai Tourism</w:t>
      </w:r>
    </w:p>
    <w:p w:rsidR="007742E4" w:rsidRDefault="0005471A">
      <w:pPr>
        <w:pStyle w:val="Body"/>
        <w:spacing w:after="0" w:line="240" w:lineRule="auto"/>
        <w:jc w:val="both"/>
        <w:rPr>
          <w:rFonts w:ascii="Arial" w:eastAsia="Arial" w:hAnsi="Arial" w:cs="Arial"/>
          <w:sz w:val="20"/>
          <w:szCs w:val="20"/>
        </w:rPr>
      </w:pPr>
      <w:hyperlink r:id="rId8" w:history="1">
        <w:r>
          <w:rPr>
            <w:rStyle w:val="Hyperlink0"/>
          </w:rPr>
          <w:t>mediarelations@dubaitourism.ae</w:t>
        </w:r>
      </w:hyperlink>
    </w:p>
    <w:p w:rsidR="007742E4" w:rsidRDefault="0005471A">
      <w:pPr>
        <w:pStyle w:val="Body"/>
        <w:spacing w:after="0" w:line="240" w:lineRule="auto"/>
        <w:jc w:val="both"/>
        <w:rPr>
          <w:rFonts w:ascii="Arial" w:eastAsia="Arial" w:hAnsi="Arial" w:cs="Arial"/>
          <w:sz w:val="20"/>
          <w:szCs w:val="20"/>
        </w:rPr>
      </w:pPr>
      <w:r>
        <w:rPr>
          <w:rFonts w:ascii="Arial"/>
          <w:sz w:val="20"/>
          <w:szCs w:val="20"/>
        </w:rPr>
        <w:t>[+971] 600 55 5559</w:t>
      </w:r>
    </w:p>
    <w:p w:rsidR="007742E4" w:rsidRDefault="0005471A">
      <w:pPr>
        <w:pStyle w:val="Body"/>
        <w:spacing w:after="0" w:line="240" w:lineRule="auto"/>
        <w:jc w:val="both"/>
      </w:pPr>
      <w:r>
        <w:rPr>
          <w:rFonts w:ascii="Arial"/>
          <w:sz w:val="20"/>
          <w:szCs w:val="20"/>
        </w:rPr>
        <w:t>[+971] 4 201 7631</w:t>
      </w:r>
    </w:p>
    <w:sectPr w:rsidR="007742E4">
      <w:headerReference w:type="default" r:id="rId9"/>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71A" w:rsidRDefault="0005471A">
      <w:r>
        <w:separator/>
      </w:r>
    </w:p>
  </w:endnote>
  <w:endnote w:type="continuationSeparator" w:id="0">
    <w:p w:rsidR="0005471A" w:rsidRDefault="00054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E4" w:rsidRDefault="007742E4">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71A" w:rsidRDefault="0005471A">
      <w:r>
        <w:separator/>
      </w:r>
    </w:p>
  </w:footnote>
  <w:footnote w:type="continuationSeparator" w:id="0">
    <w:p w:rsidR="0005471A" w:rsidRDefault="00054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E4" w:rsidRDefault="0005471A">
    <w:pPr>
      <w:pStyle w:val="Header"/>
      <w:tabs>
        <w:tab w:val="clear" w:pos="9360"/>
        <w:tab w:val="right" w:pos="9340"/>
      </w:tabs>
    </w:pPr>
    <w:r>
      <w:rPr>
        <w:noProof/>
      </w:rPr>
      <w:drawing>
        <wp:inline distT="0" distB="0" distL="0" distR="0">
          <wp:extent cx="1136650" cy="47787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1136650" cy="477871"/>
                  </a:xfrm>
                  <a:prstGeom prst="rect">
                    <a:avLst/>
                  </a:prstGeom>
                  <a:ln w="12700" cap="flat">
                    <a:noFill/>
                    <a:miter lim="400000"/>
                  </a:ln>
                  <a:effectLst/>
                </pic:spPr>
              </pic:pic>
            </a:graphicData>
          </a:graphic>
        </wp:inline>
      </w:drawing>
    </w:r>
    <w:r>
      <w:tab/>
    </w:r>
    <w:r>
      <w:tab/>
    </w:r>
    <w:r>
      <w:rPr>
        <w:noProof/>
      </w:rPr>
      <w:drawing>
        <wp:inline distT="0" distB="0" distL="0" distR="0">
          <wp:extent cx="814706" cy="45085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2">
                    <a:extLst/>
                  </a:blip>
                  <a:stretch>
                    <a:fillRect/>
                  </a:stretch>
                </pic:blipFill>
                <pic:spPr>
                  <a:xfrm>
                    <a:off x="0" y="0"/>
                    <a:ext cx="814706" cy="450850"/>
                  </a:xfrm>
                  <a:prstGeom prst="rect">
                    <a:avLst/>
                  </a:prstGeom>
                  <a:ln w="12700" cap="flat">
                    <a:noFill/>
                    <a:miter lim="400000"/>
                  </a:ln>
                  <a:effectLst/>
                </pic:spPr>
              </pic:pic>
            </a:graphicData>
          </a:graphic>
        </wp:inline>
      </w:drawing>
    </w:r>
  </w:p>
  <w:p w:rsidR="007742E4" w:rsidRDefault="007742E4">
    <w:pPr>
      <w:pStyle w:val="Header"/>
      <w:tabs>
        <w:tab w:val="clear" w:pos="9360"/>
        <w:tab w:val="right" w:pos="93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742E4"/>
    <w:rsid w:val="0005471A"/>
    <w:rsid w:val="007742E4"/>
    <w:rsid w:val="0085693D"/>
    <w:rsid w:val="009B09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Arial" w:hAnsi="Arial Unicode MS" w:cs="Arial Unicode MS"/>
      <w:color w:val="000000"/>
      <w:sz w:val="22"/>
      <w:szCs w:val="22"/>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customStyle="1" w:styleId="Standard">
    <w:name w:val="Standard"/>
    <w:pPr>
      <w:suppressAutoHyphens/>
      <w:spacing w:line="276" w:lineRule="auto"/>
    </w:pPr>
    <w:rPr>
      <w:rFonts w:ascii="Arial" w:eastAsia="Arial" w:hAnsi="Arial" w:cs="Arial"/>
      <w:color w:val="000000"/>
      <w:kern w:val="3"/>
      <w:sz w:val="22"/>
      <w:szCs w:val="22"/>
      <w:u w:color="000000"/>
    </w:rPr>
  </w:style>
  <w:style w:type="character" w:customStyle="1" w:styleId="Link">
    <w:name w:val="Link"/>
    <w:rPr>
      <w:color w:val="0563C1"/>
      <w:u w:val="single" w:color="0563C1"/>
    </w:rPr>
  </w:style>
  <w:style w:type="character" w:customStyle="1" w:styleId="Hyperlink0">
    <w:name w:val="Hyperlink.0"/>
    <w:basedOn w:val="Link"/>
    <w:rPr>
      <w:rFonts w:ascii="Arial" w:eastAsia="Arial" w:hAnsi="Arial" w:cs="Arial"/>
      <w:color w:val="0563C1"/>
      <w:sz w:val="20"/>
      <w:szCs w:val="20"/>
      <w:u w:val="single" w:color="0563C1"/>
      <w:lang w:val="en-US"/>
    </w:rPr>
  </w:style>
  <w:style w:type="paragraph" w:styleId="BalloonText">
    <w:name w:val="Balloon Text"/>
    <w:basedOn w:val="Normal"/>
    <w:link w:val="BalloonTextChar"/>
    <w:uiPriority w:val="99"/>
    <w:semiHidden/>
    <w:unhideWhenUsed/>
    <w:rsid w:val="0085693D"/>
    <w:rPr>
      <w:rFonts w:ascii="Tahoma" w:hAnsi="Tahoma" w:cs="Tahoma"/>
      <w:sz w:val="16"/>
      <w:szCs w:val="16"/>
    </w:rPr>
  </w:style>
  <w:style w:type="character" w:customStyle="1" w:styleId="BalloonTextChar">
    <w:name w:val="Balloon Text Char"/>
    <w:basedOn w:val="DefaultParagraphFont"/>
    <w:link w:val="BalloonText"/>
    <w:uiPriority w:val="99"/>
    <w:semiHidden/>
    <w:rsid w:val="008569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Arial" w:hAnsi="Arial Unicode MS" w:cs="Arial Unicode MS"/>
      <w:color w:val="000000"/>
      <w:sz w:val="22"/>
      <w:szCs w:val="22"/>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customStyle="1" w:styleId="Standard">
    <w:name w:val="Standard"/>
    <w:pPr>
      <w:suppressAutoHyphens/>
      <w:spacing w:line="276" w:lineRule="auto"/>
    </w:pPr>
    <w:rPr>
      <w:rFonts w:ascii="Arial" w:eastAsia="Arial" w:hAnsi="Arial" w:cs="Arial"/>
      <w:color w:val="000000"/>
      <w:kern w:val="3"/>
      <w:sz w:val="22"/>
      <w:szCs w:val="22"/>
      <w:u w:color="000000"/>
    </w:rPr>
  </w:style>
  <w:style w:type="character" w:customStyle="1" w:styleId="Link">
    <w:name w:val="Link"/>
    <w:rPr>
      <w:color w:val="0563C1"/>
      <w:u w:val="single" w:color="0563C1"/>
    </w:rPr>
  </w:style>
  <w:style w:type="character" w:customStyle="1" w:styleId="Hyperlink0">
    <w:name w:val="Hyperlink.0"/>
    <w:basedOn w:val="Link"/>
    <w:rPr>
      <w:rFonts w:ascii="Arial" w:eastAsia="Arial" w:hAnsi="Arial" w:cs="Arial"/>
      <w:color w:val="0563C1"/>
      <w:sz w:val="20"/>
      <w:szCs w:val="20"/>
      <w:u w:val="single" w:color="0563C1"/>
      <w:lang w:val="en-US"/>
    </w:rPr>
  </w:style>
  <w:style w:type="paragraph" w:styleId="BalloonText">
    <w:name w:val="Balloon Text"/>
    <w:basedOn w:val="Normal"/>
    <w:link w:val="BalloonTextChar"/>
    <w:uiPriority w:val="99"/>
    <w:semiHidden/>
    <w:unhideWhenUsed/>
    <w:rsid w:val="0085693D"/>
    <w:rPr>
      <w:rFonts w:ascii="Tahoma" w:hAnsi="Tahoma" w:cs="Tahoma"/>
      <w:sz w:val="16"/>
      <w:szCs w:val="16"/>
    </w:rPr>
  </w:style>
  <w:style w:type="character" w:customStyle="1" w:styleId="BalloonTextChar">
    <w:name w:val="Balloon Text Char"/>
    <w:basedOn w:val="DefaultParagraphFont"/>
    <w:link w:val="BalloonText"/>
    <w:uiPriority w:val="99"/>
    <w:semiHidden/>
    <w:rsid w:val="008569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ediarelations@dubaitourism.a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2017-05-04T09:07:00Z</dcterms:created>
  <dcterms:modified xsi:type="dcterms:W3CDTF">2017-05-04T09:07:00Z</dcterms:modified>
</cp:coreProperties>
</file>